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2DA" w:rsidRPr="00DC61B4" w:rsidRDefault="000F568E" w:rsidP="00D112DA">
      <w:pPr>
        <w:spacing w:line="360" w:lineRule="auto"/>
        <w:rPr>
          <w:rFonts w:ascii="Arial" w:hAnsi="Arial" w:cs="Arial"/>
          <w:b/>
          <w:sz w:val="22"/>
        </w:rPr>
      </w:pPr>
      <w:r w:rsidRPr="00DC61B4">
        <w:rPr>
          <w:rFonts w:ascii="Arial" w:hAnsi="Arial" w:cs="Arial"/>
          <w:b/>
          <w:sz w:val="22"/>
        </w:rPr>
        <w:t>Name:</w:t>
      </w:r>
      <w:r w:rsidR="00580C24" w:rsidRPr="00DC61B4">
        <w:rPr>
          <w:rFonts w:ascii="Arial" w:hAnsi="Arial" w:cs="Arial"/>
          <w:b/>
          <w:sz w:val="22"/>
        </w:rPr>
        <w:t xml:space="preserve"> </w:t>
      </w:r>
      <w:r w:rsidR="0004440F" w:rsidRPr="00DC61B4">
        <w:rPr>
          <w:rFonts w:ascii="Arial" w:hAnsi="Arial" w:cs="Arial"/>
          <w:b/>
          <w:sz w:val="22"/>
        </w:rPr>
        <w:t>Scott A Yost</w:t>
      </w:r>
    </w:p>
    <w:p w:rsidR="00726525" w:rsidRPr="00DC61B4" w:rsidRDefault="00726525" w:rsidP="00D112DA">
      <w:pPr>
        <w:spacing w:line="360" w:lineRule="auto"/>
        <w:rPr>
          <w:rFonts w:ascii="Arial" w:hAnsi="Arial" w:cs="Arial"/>
          <w:b/>
          <w:sz w:val="22"/>
        </w:rPr>
      </w:pPr>
      <w:r w:rsidRPr="00DC61B4">
        <w:rPr>
          <w:rFonts w:ascii="Arial" w:hAnsi="Arial" w:cs="Arial"/>
          <w:b/>
          <w:sz w:val="22"/>
        </w:rPr>
        <w:t>Position/</w:t>
      </w:r>
      <w:r w:rsidR="000F568E" w:rsidRPr="00DC61B4">
        <w:rPr>
          <w:rFonts w:ascii="Arial" w:hAnsi="Arial" w:cs="Arial"/>
          <w:b/>
          <w:sz w:val="22"/>
        </w:rPr>
        <w:t>Degree</w:t>
      </w:r>
      <w:r w:rsidRPr="00DC61B4">
        <w:rPr>
          <w:rFonts w:ascii="Arial" w:hAnsi="Arial" w:cs="Arial"/>
          <w:b/>
          <w:sz w:val="22"/>
        </w:rPr>
        <w:t>：</w:t>
      </w:r>
      <w:r w:rsidR="00DC61B4" w:rsidRPr="00DC61B4">
        <w:rPr>
          <w:rFonts w:ascii="Arial" w:hAnsi="Arial" w:cs="Arial"/>
          <w:b/>
          <w:sz w:val="22"/>
        </w:rPr>
        <w:t xml:space="preserve">Visiting Lecturer / </w:t>
      </w:r>
      <w:r w:rsidR="0004440F" w:rsidRPr="00DC61B4">
        <w:rPr>
          <w:rFonts w:ascii="Arial" w:hAnsi="Arial" w:cs="Arial"/>
          <w:b/>
          <w:sz w:val="22"/>
        </w:rPr>
        <w:t>Ph</w:t>
      </w:r>
      <w:r w:rsidR="00580C24" w:rsidRPr="00DC61B4">
        <w:rPr>
          <w:rFonts w:ascii="Arial" w:hAnsi="Arial" w:cs="Arial"/>
          <w:b/>
          <w:sz w:val="22"/>
        </w:rPr>
        <w:t>D</w:t>
      </w:r>
    </w:p>
    <w:p w:rsidR="000F568E" w:rsidRPr="00DC61B4" w:rsidRDefault="00F25486" w:rsidP="00D112DA">
      <w:pPr>
        <w:spacing w:line="360" w:lineRule="auto"/>
        <w:rPr>
          <w:rFonts w:ascii="Arial" w:hAnsi="Arial" w:cs="Arial"/>
          <w:b/>
          <w:sz w:val="22"/>
        </w:rPr>
      </w:pPr>
      <w:hyperlink r:id="rId8" w:history="1">
        <w:r w:rsidR="000F568E" w:rsidRPr="00DC61B4">
          <w:rPr>
            <w:rFonts w:ascii="Arial" w:hAnsi="Arial" w:cs="Arial"/>
            <w:b/>
            <w:sz w:val="22"/>
          </w:rPr>
          <w:t>Nationality</w:t>
        </w:r>
      </w:hyperlink>
      <w:r w:rsidR="000F568E" w:rsidRPr="00DC61B4">
        <w:rPr>
          <w:rFonts w:ascii="Arial" w:hAnsi="Arial" w:cs="Arial"/>
          <w:b/>
          <w:sz w:val="22"/>
        </w:rPr>
        <w:t>:</w:t>
      </w:r>
      <w:r w:rsidR="00580C24" w:rsidRPr="00DC61B4">
        <w:rPr>
          <w:rFonts w:ascii="Arial" w:hAnsi="Arial" w:cs="Arial"/>
          <w:b/>
          <w:sz w:val="22"/>
        </w:rPr>
        <w:t xml:space="preserve"> USA</w:t>
      </w:r>
    </w:p>
    <w:p w:rsidR="00D112DA" w:rsidRPr="00DC61B4" w:rsidRDefault="00D112DA" w:rsidP="00D112DA">
      <w:pPr>
        <w:spacing w:line="360" w:lineRule="auto"/>
        <w:rPr>
          <w:rFonts w:ascii="Arial" w:hAnsi="Arial" w:cs="Arial"/>
          <w:sz w:val="22"/>
        </w:rPr>
      </w:pPr>
      <w:r w:rsidRPr="00DC61B4">
        <w:rPr>
          <w:rFonts w:ascii="Arial" w:hAnsi="Arial" w:cs="Arial"/>
          <w:b/>
          <w:sz w:val="22"/>
        </w:rPr>
        <w:t>Education Background</w:t>
      </w:r>
      <w:r w:rsidRPr="00DC61B4">
        <w:rPr>
          <w:rFonts w:ascii="Arial" w:hAnsi="Arial" w:cs="Arial"/>
          <w:sz w:val="22"/>
        </w:rPr>
        <w:t>：</w:t>
      </w:r>
    </w:p>
    <w:p w:rsidR="00D112DA" w:rsidRPr="00DC61B4" w:rsidRDefault="000E7474" w:rsidP="00341399">
      <w:pPr>
        <w:rPr>
          <w:rFonts w:ascii="Arial" w:hAnsi="Arial" w:cs="Arial"/>
          <w:sz w:val="22"/>
        </w:rPr>
      </w:pPr>
      <w:r w:rsidRPr="00DC61B4">
        <w:rPr>
          <w:rFonts w:ascii="Arial" w:hAnsi="Arial" w:cs="Arial"/>
          <w:sz w:val="22"/>
        </w:rPr>
        <w:t>1.</w:t>
      </w:r>
      <w:r w:rsidR="00580C24" w:rsidRPr="00DC61B4">
        <w:rPr>
          <w:rFonts w:ascii="Arial" w:hAnsi="Arial" w:cs="Arial"/>
          <w:sz w:val="22"/>
        </w:rPr>
        <w:t xml:space="preserve"> Ph</w:t>
      </w:r>
      <w:r w:rsidR="00917526">
        <w:rPr>
          <w:rFonts w:ascii="Arial" w:hAnsi="Arial" w:cs="Arial"/>
          <w:sz w:val="22"/>
        </w:rPr>
        <w:t>.</w:t>
      </w:r>
      <w:r w:rsidR="00580C24" w:rsidRPr="00DC61B4">
        <w:rPr>
          <w:rFonts w:ascii="Arial" w:hAnsi="Arial" w:cs="Arial"/>
          <w:sz w:val="22"/>
        </w:rPr>
        <w:t>D</w:t>
      </w:r>
      <w:r w:rsidR="00917526">
        <w:rPr>
          <w:rFonts w:ascii="Arial" w:hAnsi="Arial" w:cs="Arial"/>
          <w:sz w:val="22"/>
        </w:rPr>
        <w:t>.</w:t>
      </w:r>
      <w:r w:rsidR="0004440F" w:rsidRPr="00DC61B4">
        <w:rPr>
          <w:rFonts w:ascii="Arial" w:hAnsi="Arial" w:cs="Arial"/>
          <w:sz w:val="22"/>
        </w:rPr>
        <w:t xml:space="preserve"> and M.S.</w:t>
      </w:r>
      <w:r w:rsidR="00580C24" w:rsidRPr="00DC61B4">
        <w:rPr>
          <w:rFonts w:ascii="Arial" w:hAnsi="Arial" w:cs="Arial"/>
          <w:sz w:val="22"/>
        </w:rPr>
        <w:t xml:space="preserve"> in </w:t>
      </w:r>
      <w:r w:rsidR="0004440F" w:rsidRPr="00DC61B4">
        <w:rPr>
          <w:rFonts w:ascii="Arial" w:hAnsi="Arial" w:cs="Arial"/>
          <w:sz w:val="22"/>
        </w:rPr>
        <w:t>Civil Engineering</w:t>
      </w:r>
    </w:p>
    <w:p w:rsidR="000E7474" w:rsidRPr="00DC61B4" w:rsidRDefault="000E7474" w:rsidP="00341399">
      <w:pPr>
        <w:rPr>
          <w:rFonts w:ascii="Arial" w:hAnsi="Arial" w:cs="Arial"/>
          <w:sz w:val="22"/>
        </w:rPr>
      </w:pPr>
      <w:r w:rsidRPr="00DC61B4">
        <w:rPr>
          <w:rFonts w:ascii="Arial" w:hAnsi="Arial" w:cs="Arial"/>
          <w:sz w:val="22"/>
        </w:rPr>
        <w:t>2.</w:t>
      </w:r>
      <w:r w:rsidR="0004440F" w:rsidRPr="00DC61B4">
        <w:rPr>
          <w:rFonts w:ascii="Arial" w:hAnsi="Arial" w:cs="Arial"/>
          <w:sz w:val="22"/>
        </w:rPr>
        <w:t xml:space="preserve"> B.S. Degree in Civil Engineering</w:t>
      </w:r>
    </w:p>
    <w:p w:rsidR="000E7474" w:rsidRPr="00DC61B4" w:rsidRDefault="000E7474" w:rsidP="00341399">
      <w:pPr>
        <w:rPr>
          <w:rFonts w:ascii="Arial" w:hAnsi="Arial" w:cs="Arial"/>
          <w:sz w:val="22"/>
        </w:rPr>
      </w:pPr>
      <w:r w:rsidRPr="00DC61B4">
        <w:rPr>
          <w:rFonts w:ascii="Arial" w:hAnsi="Arial" w:cs="Arial"/>
          <w:sz w:val="22"/>
        </w:rPr>
        <w:t>3.</w:t>
      </w:r>
      <w:r w:rsidR="0004440F" w:rsidRPr="00DC61B4">
        <w:rPr>
          <w:rFonts w:ascii="Arial" w:hAnsi="Arial" w:cs="Arial"/>
          <w:sz w:val="22"/>
        </w:rPr>
        <w:t xml:space="preserve"> B.S. Degree in Mathematics</w:t>
      </w:r>
    </w:p>
    <w:p w:rsidR="00D112DA" w:rsidRPr="00DC61B4" w:rsidRDefault="00D112DA" w:rsidP="00D112DA">
      <w:pPr>
        <w:spacing w:line="360" w:lineRule="auto"/>
        <w:rPr>
          <w:rFonts w:ascii="Arial" w:hAnsi="Arial" w:cs="Arial"/>
          <w:sz w:val="22"/>
        </w:rPr>
      </w:pPr>
      <w:r w:rsidRPr="00DC61B4">
        <w:rPr>
          <w:rFonts w:ascii="Arial" w:hAnsi="Arial" w:cs="Arial"/>
          <w:b/>
          <w:sz w:val="22"/>
        </w:rPr>
        <w:t>Working Experiences</w:t>
      </w:r>
      <w:r w:rsidRPr="00DC61B4">
        <w:rPr>
          <w:rFonts w:ascii="Arial" w:hAnsi="Arial" w:cs="Arial"/>
          <w:sz w:val="22"/>
        </w:rPr>
        <w:t>：</w:t>
      </w:r>
    </w:p>
    <w:p w:rsidR="000E7474" w:rsidRDefault="00580C24" w:rsidP="00341399">
      <w:pPr>
        <w:rPr>
          <w:rFonts w:ascii="Arial" w:hAnsi="Arial" w:cs="Arial"/>
          <w:sz w:val="22"/>
        </w:rPr>
      </w:pPr>
      <w:r w:rsidRPr="00DC61B4">
        <w:rPr>
          <w:rFonts w:ascii="Arial" w:hAnsi="Arial" w:cs="Arial"/>
          <w:sz w:val="22"/>
        </w:rPr>
        <w:t xml:space="preserve">Current – </w:t>
      </w:r>
      <w:r w:rsidR="0004440F" w:rsidRPr="00DC61B4">
        <w:rPr>
          <w:rFonts w:ascii="Arial" w:hAnsi="Arial" w:cs="Arial"/>
          <w:sz w:val="22"/>
        </w:rPr>
        <w:t>Director of Undergraduate Studies and Faculty member in Civil Engineering Department with particular focus on Water Resource Engineering</w:t>
      </w:r>
    </w:p>
    <w:p w:rsidR="00341399" w:rsidRPr="00DC61B4" w:rsidRDefault="00341399" w:rsidP="00341399">
      <w:pPr>
        <w:rPr>
          <w:rFonts w:ascii="Arial" w:hAnsi="Arial" w:cs="Arial"/>
          <w:sz w:val="22"/>
        </w:rPr>
      </w:pPr>
    </w:p>
    <w:p w:rsidR="00D112DA" w:rsidRPr="00DC61B4" w:rsidRDefault="00D112DA" w:rsidP="00D112DA">
      <w:pPr>
        <w:spacing w:line="360" w:lineRule="auto"/>
        <w:rPr>
          <w:rFonts w:ascii="Arial" w:hAnsi="Arial" w:cs="Arial"/>
          <w:sz w:val="22"/>
        </w:rPr>
      </w:pPr>
      <w:r w:rsidRPr="00DC61B4">
        <w:rPr>
          <w:rFonts w:ascii="Arial" w:hAnsi="Arial" w:cs="Arial"/>
          <w:b/>
          <w:sz w:val="22"/>
        </w:rPr>
        <w:t>Research Interests</w:t>
      </w:r>
      <w:r w:rsidR="00DC61B4">
        <w:rPr>
          <w:rFonts w:ascii="Arial" w:hAnsi="Arial" w:cs="Arial"/>
          <w:b/>
          <w:sz w:val="22"/>
        </w:rPr>
        <w:t xml:space="preserve"> </w:t>
      </w:r>
      <w:r w:rsidR="00EE3669" w:rsidRPr="00DC61B4">
        <w:rPr>
          <w:rFonts w:ascii="Arial" w:hAnsi="Arial" w:cs="Arial"/>
          <w:sz w:val="22"/>
        </w:rPr>
        <w:t>(Within 100 words)</w:t>
      </w:r>
    </w:p>
    <w:p w:rsidR="00D112DA" w:rsidRPr="00DC61B4" w:rsidRDefault="0004440F" w:rsidP="0004440F">
      <w:pPr>
        <w:rPr>
          <w:rFonts w:ascii="Arial" w:hAnsi="Arial" w:cs="Arial"/>
          <w:sz w:val="22"/>
        </w:rPr>
      </w:pPr>
      <w:r w:rsidRPr="00DC61B4">
        <w:rPr>
          <w:rFonts w:ascii="Arial" w:hAnsi="Arial" w:cs="Arial"/>
          <w:sz w:val="22"/>
        </w:rPr>
        <w:t>Research focus i</w:t>
      </w:r>
      <w:r w:rsidR="00685F2F">
        <w:rPr>
          <w:rFonts w:ascii="Arial" w:hAnsi="Arial" w:cs="Arial"/>
          <w:sz w:val="22"/>
        </w:rPr>
        <w:t>s</w:t>
      </w:r>
      <w:r w:rsidRPr="00DC61B4">
        <w:rPr>
          <w:rFonts w:ascii="Arial" w:hAnsi="Arial" w:cs="Arial"/>
          <w:sz w:val="22"/>
        </w:rPr>
        <w:t xml:space="preserve"> generally computational environmental fluid dynamics with related work in open channel hydraulics and closed conduit systems.  In addition recent work has been hydraulic simulations of pump stations and pipe networks, which includes lab and field studies.  His modeling work includes environmental transport</w:t>
      </w:r>
      <w:r w:rsidR="00685F2F">
        <w:rPr>
          <w:rFonts w:ascii="Arial" w:hAnsi="Arial" w:cs="Arial"/>
          <w:sz w:val="22"/>
        </w:rPr>
        <w:t xml:space="preserve"> and impact in water resources systems.</w:t>
      </w:r>
    </w:p>
    <w:p w:rsidR="0004440F" w:rsidRPr="00DC61B4" w:rsidRDefault="0004440F" w:rsidP="0004440F">
      <w:pPr>
        <w:rPr>
          <w:rFonts w:ascii="Arial" w:hAnsi="Arial" w:cs="Arial"/>
          <w:sz w:val="22"/>
        </w:rPr>
      </w:pPr>
    </w:p>
    <w:p w:rsidR="00580C24" w:rsidRPr="00DC61B4" w:rsidRDefault="00580C24" w:rsidP="00580C24">
      <w:pPr>
        <w:rPr>
          <w:rFonts w:ascii="Arial" w:hAnsi="Arial" w:cs="Arial"/>
          <w:b/>
          <w:sz w:val="22"/>
        </w:rPr>
      </w:pPr>
      <w:r w:rsidRPr="00DC61B4">
        <w:rPr>
          <w:rFonts w:ascii="Arial" w:hAnsi="Arial" w:cs="Arial"/>
          <w:b/>
          <w:sz w:val="22"/>
        </w:rPr>
        <w:t>Teaching Method</w:t>
      </w:r>
    </w:p>
    <w:p w:rsidR="0004440F" w:rsidRPr="00DC61B4" w:rsidRDefault="0004440F" w:rsidP="0004440F">
      <w:pPr>
        <w:widowControl/>
        <w:jc w:val="left"/>
        <w:rPr>
          <w:rFonts w:ascii="Arial" w:hAnsi="Arial" w:cs="Arial"/>
          <w:sz w:val="22"/>
          <w:u w:val="single"/>
        </w:rPr>
      </w:pPr>
      <w:r w:rsidRPr="00DC61B4">
        <w:rPr>
          <w:rFonts w:ascii="Arial" w:hAnsi="Arial" w:cs="Arial"/>
          <w:sz w:val="22"/>
        </w:rPr>
        <w:t>Class room discussion of the subject matter with extensive illustrations relating engineering principles, design regulations, and human activity</w:t>
      </w:r>
      <w:r w:rsidR="00917526">
        <w:rPr>
          <w:rFonts w:ascii="Arial" w:hAnsi="Arial" w:cs="Arial"/>
          <w:sz w:val="22"/>
        </w:rPr>
        <w:t xml:space="preserve"> affecting watershed dynamics</w:t>
      </w:r>
      <w:r w:rsidR="00341399">
        <w:rPr>
          <w:rFonts w:ascii="Arial" w:hAnsi="Arial" w:cs="Arial"/>
          <w:sz w:val="22"/>
        </w:rPr>
        <w:t>.</w:t>
      </w:r>
      <w:r w:rsidR="00685F2F">
        <w:rPr>
          <w:rFonts w:ascii="Arial" w:hAnsi="Arial" w:cs="Arial"/>
          <w:sz w:val="22"/>
        </w:rPr>
        <w:t xml:space="preserve"> Group exercises in an active learning environment.</w:t>
      </w:r>
    </w:p>
    <w:p w:rsidR="0004440F" w:rsidRPr="00DC61B4" w:rsidRDefault="0004440F" w:rsidP="0004440F">
      <w:pPr>
        <w:widowControl/>
        <w:jc w:val="left"/>
        <w:rPr>
          <w:rFonts w:ascii="Arial" w:hAnsi="Arial" w:cs="Arial"/>
          <w:sz w:val="22"/>
          <w:u w:val="single"/>
        </w:rPr>
      </w:pPr>
    </w:p>
    <w:p w:rsidR="00D112DA" w:rsidRPr="00DC61B4" w:rsidRDefault="00D112DA" w:rsidP="0004440F">
      <w:pPr>
        <w:widowControl/>
        <w:jc w:val="left"/>
        <w:rPr>
          <w:rFonts w:ascii="Arial" w:hAnsi="Arial" w:cs="Arial"/>
          <w:sz w:val="22"/>
        </w:rPr>
      </w:pPr>
      <w:r w:rsidRPr="00DC61B4">
        <w:rPr>
          <w:rFonts w:ascii="Arial" w:hAnsi="Arial" w:cs="Arial"/>
          <w:b/>
          <w:sz w:val="22"/>
        </w:rPr>
        <w:t>Course Name</w:t>
      </w:r>
      <w:r w:rsidRPr="00DC61B4">
        <w:rPr>
          <w:rFonts w:ascii="Arial" w:hAnsi="Arial" w:cs="Arial"/>
          <w:sz w:val="22"/>
        </w:rPr>
        <w:t>：</w:t>
      </w:r>
      <w:bookmarkStart w:id="0" w:name="_GoBack"/>
      <w:r w:rsidR="00917526">
        <w:rPr>
          <w:rFonts w:ascii="Arial" w:hAnsi="Arial" w:cs="Arial" w:hint="eastAsia"/>
          <w:sz w:val="22"/>
        </w:rPr>
        <w:t>A</w:t>
      </w:r>
      <w:r w:rsidR="009E1BDF" w:rsidRPr="00DC61B4">
        <w:rPr>
          <w:rFonts w:ascii="Arial" w:hAnsi="Arial" w:cs="Arial"/>
          <w:sz w:val="22"/>
        </w:rPr>
        <w:t xml:space="preserve"> w</w:t>
      </w:r>
      <w:r w:rsidR="0004440F" w:rsidRPr="00DC61B4">
        <w:rPr>
          <w:rFonts w:ascii="Arial" w:hAnsi="Arial" w:cs="Arial"/>
          <w:sz w:val="22"/>
        </w:rPr>
        <w:t>atershed</w:t>
      </w:r>
      <w:r w:rsidR="009E1BDF" w:rsidRPr="00DC61B4">
        <w:rPr>
          <w:rFonts w:ascii="Arial" w:hAnsi="Arial" w:cs="Arial"/>
          <w:sz w:val="22"/>
        </w:rPr>
        <w:t xml:space="preserve"> response </w:t>
      </w:r>
      <w:r w:rsidR="00212DDA">
        <w:rPr>
          <w:rFonts w:ascii="Arial" w:hAnsi="Arial" w:cs="Arial"/>
          <w:sz w:val="22"/>
        </w:rPr>
        <w:t>and</w:t>
      </w:r>
      <w:r w:rsidR="00AE2E25">
        <w:rPr>
          <w:rFonts w:ascii="Arial" w:hAnsi="Arial" w:cs="Arial"/>
          <w:sz w:val="22"/>
        </w:rPr>
        <w:t xml:space="preserve"> </w:t>
      </w:r>
      <w:r w:rsidR="009E1BDF" w:rsidRPr="00DC61B4">
        <w:rPr>
          <w:rFonts w:ascii="Arial" w:hAnsi="Arial" w:cs="Arial"/>
          <w:sz w:val="22"/>
        </w:rPr>
        <w:t>compatibility</w:t>
      </w:r>
      <w:r w:rsidR="00E5645F">
        <w:rPr>
          <w:rFonts w:ascii="Arial" w:hAnsi="Arial" w:cs="Arial"/>
          <w:sz w:val="22"/>
        </w:rPr>
        <w:t xml:space="preserve"> </w:t>
      </w:r>
      <w:r w:rsidR="00917526">
        <w:rPr>
          <w:rFonts w:ascii="Arial" w:hAnsi="Arial" w:cs="Arial"/>
          <w:sz w:val="22"/>
        </w:rPr>
        <w:t xml:space="preserve">with human activity </w:t>
      </w:r>
      <w:r w:rsidR="00E5645F">
        <w:rPr>
          <w:rFonts w:ascii="Arial" w:hAnsi="Arial" w:cs="Arial"/>
          <w:sz w:val="22"/>
        </w:rPr>
        <w:t xml:space="preserve">– Watershed </w:t>
      </w:r>
      <w:r w:rsidR="00AE2E25">
        <w:rPr>
          <w:rFonts w:ascii="Arial" w:hAnsi="Arial" w:cs="Arial"/>
          <w:sz w:val="22"/>
        </w:rPr>
        <w:t>M</w:t>
      </w:r>
      <w:r w:rsidR="00E5645F">
        <w:rPr>
          <w:rFonts w:ascii="Arial" w:hAnsi="Arial" w:cs="Arial"/>
          <w:sz w:val="22"/>
        </w:rPr>
        <w:t>anagement and Low Impact Development</w:t>
      </w:r>
      <w:r w:rsidR="009E1BDF" w:rsidRPr="00DC61B4">
        <w:rPr>
          <w:rFonts w:ascii="Arial" w:hAnsi="Arial" w:cs="Arial"/>
          <w:sz w:val="22"/>
        </w:rPr>
        <w:t xml:space="preserve">. </w:t>
      </w:r>
      <w:r w:rsidR="0004440F" w:rsidRPr="00DC61B4">
        <w:rPr>
          <w:rFonts w:ascii="Arial" w:hAnsi="Arial" w:cs="Arial"/>
          <w:sz w:val="22"/>
        </w:rPr>
        <w:t xml:space="preserve"> </w:t>
      </w:r>
      <w:bookmarkEnd w:id="0"/>
    </w:p>
    <w:p w:rsidR="00D112DA" w:rsidRPr="00DC61B4" w:rsidRDefault="00D112DA" w:rsidP="00D112DA">
      <w:pPr>
        <w:spacing w:line="360" w:lineRule="auto"/>
        <w:rPr>
          <w:rFonts w:ascii="Arial" w:hAnsi="Arial" w:cs="Arial"/>
          <w:sz w:val="22"/>
        </w:rPr>
      </w:pPr>
      <w:r w:rsidRPr="00DC61B4">
        <w:rPr>
          <w:rFonts w:ascii="Arial" w:hAnsi="Arial" w:cs="Arial"/>
          <w:b/>
          <w:sz w:val="22"/>
        </w:rPr>
        <w:t>Course Code</w:t>
      </w:r>
      <w:r w:rsidRPr="00DC61B4">
        <w:rPr>
          <w:rFonts w:ascii="Arial" w:hAnsi="Arial" w:cs="Arial"/>
          <w:sz w:val="22"/>
        </w:rPr>
        <w:t>：</w:t>
      </w:r>
    </w:p>
    <w:p w:rsidR="00D112DA" w:rsidRPr="00DC61B4" w:rsidRDefault="00D112DA" w:rsidP="00D112DA">
      <w:pPr>
        <w:spacing w:line="360" w:lineRule="auto"/>
        <w:rPr>
          <w:rFonts w:ascii="Arial" w:hAnsi="Arial" w:cs="Arial"/>
          <w:sz w:val="22"/>
        </w:rPr>
      </w:pPr>
      <w:r w:rsidRPr="00DC61B4">
        <w:rPr>
          <w:rFonts w:ascii="Arial" w:hAnsi="Arial" w:cs="Arial"/>
          <w:b/>
          <w:sz w:val="22"/>
        </w:rPr>
        <w:t>Objectives</w:t>
      </w:r>
      <w:r w:rsidR="00E5645F">
        <w:rPr>
          <w:rFonts w:ascii="Arial" w:hAnsi="Arial" w:cs="Arial"/>
          <w:sz w:val="22"/>
        </w:rPr>
        <w:t xml:space="preserve">: </w:t>
      </w:r>
      <w:r w:rsidR="00EE3669" w:rsidRPr="00DC61B4">
        <w:rPr>
          <w:rFonts w:ascii="Arial" w:hAnsi="Arial" w:cs="Arial"/>
          <w:sz w:val="22"/>
        </w:rPr>
        <w:t>(within 300 words)</w:t>
      </w:r>
    </w:p>
    <w:p w:rsidR="00580C24" w:rsidRPr="00DC61B4" w:rsidRDefault="00580C24" w:rsidP="00580C24">
      <w:pPr>
        <w:rPr>
          <w:rFonts w:ascii="Arial" w:hAnsi="Arial" w:cs="Arial"/>
          <w:sz w:val="22"/>
        </w:rPr>
      </w:pPr>
      <w:r w:rsidRPr="00DC61B4">
        <w:rPr>
          <w:rFonts w:ascii="Arial" w:hAnsi="Arial" w:cs="Arial"/>
          <w:sz w:val="22"/>
        </w:rPr>
        <w:t xml:space="preserve">At the end of this course, students </w:t>
      </w:r>
      <w:r w:rsidR="009E1BDF" w:rsidRPr="00DC61B4">
        <w:rPr>
          <w:rFonts w:ascii="Arial" w:hAnsi="Arial" w:cs="Arial"/>
          <w:sz w:val="22"/>
        </w:rPr>
        <w:t>will</w:t>
      </w:r>
      <w:r w:rsidRPr="00DC61B4">
        <w:rPr>
          <w:rFonts w:ascii="Arial" w:hAnsi="Arial" w:cs="Arial"/>
          <w:sz w:val="22"/>
        </w:rPr>
        <w:t xml:space="preserve"> be able to – </w:t>
      </w:r>
    </w:p>
    <w:p w:rsidR="00580C24" w:rsidRPr="00DC61B4" w:rsidRDefault="00580C24" w:rsidP="00580C24">
      <w:pPr>
        <w:widowControl/>
        <w:numPr>
          <w:ilvl w:val="0"/>
          <w:numId w:val="2"/>
        </w:numPr>
        <w:jc w:val="left"/>
        <w:rPr>
          <w:rFonts w:ascii="Arial" w:hAnsi="Arial" w:cs="Arial"/>
          <w:sz w:val="22"/>
        </w:rPr>
      </w:pPr>
      <w:r w:rsidRPr="00DC61B4">
        <w:rPr>
          <w:rFonts w:ascii="Arial" w:hAnsi="Arial" w:cs="Arial"/>
          <w:sz w:val="22"/>
        </w:rPr>
        <w:t xml:space="preserve">Identify and apply key </w:t>
      </w:r>
      <w:r w:rsidR="00747417" w:rsidRPr="00DC61B4">
        <w:rPr>
          <w:rFonts w:ascii="Arial" w:hAnsi="Arial" w:cs="Arial"/>
          <w:sz w:val="22"/>
        </w:rPr>
        <w:t xml:space="preserve">watershed </w:t>
      </w:r>
      <w:r w:rsidRPr="00DC61B4">
        <w:rPr>
          <w:rFonts w:ascii="Arial" w:hAnsi="Arial" w:cs="Arial"/>
          <w:sz w:val="22"/>
        </w:rPr>
        <w:t>terms used in class</w:t>
      </w:r>
    </w:p>
    <w:p w:rsidR="00747417" w:rsidRPr="00DC61B4" w:rsidRDefault="00747417" w:rsidP="00747417">
      <w:pPr>
        <w:widowControl/>
        <w:numPr>
          <w:ilvl w:val="0"/>
          <w:numId w:val="2"/>
        </w:numPr>
        <w:jc w:val="left"/>
        <w:rPr>
          <w:rFonts w:ascii="Arial" w:hAnsi="Arial" w:cs="Arial"/>
          <w:sz w:val="22"/>
        </w:rPr>
      </w:pPr>
      <w:r w:rsidRPr="00DC61B4">
        <w:rPr>
          <w:rFonts w:ascii="Arial" w:hAnsi="Arial" w:cs="Arial"/>
          <w:sz w:val="22"/>
        </w:rPr>
        <w:t>Describe the watershed processes</w:t>
      </w:r>
    </w:p>
    <w:p w:rsidR="00747417" w:rsidRPr="00DC61B4" w:rsidRDefault="00747417" w:rsidP="00580C24">
      <w:pPr>
        <w:widowControl/>
        <w:numPr>
          <w:ilvl w:val="0"/>
          <w:numId w:val="2"/>
        </w:numPr>
        <w:jc w:val="left"/>
        <w:rPr>
          <w:rFonts w:ascii="Arial" w:hAnsi="Arial" w:cs="Arial"/>
          <w:sz w:val="22"/>
        </w:rPr>
      </w:pPr>
      <w:r w:rsidRPr="00DC61B4">
        <w:rPr>
          <w:rFonts w:ascii="Arial" w:hAnsi="Arial" w:cs="Arial"/>
          <w:sz w:val="22"/>
        </w:rPr>
        <w:t>Understand and identify low impact development</w:t>
      </w:r>
      <w:r w:rsidR="00685F2F">
        <w:rPr>
          <w:rFonts w:ascii="Arial" w:hAnsi="Arial" w:cs="Arial"/>
          <w:sz w:val="22"/>
        </w:rPr>
        <w:t xml:space="preserve"> (sustainable development) </w:t>
      </w:r>
      <w:r w:rsidR="00685F2F" w:rsidRPr="00DC61B4">
        <w:rPr>
          <w:rFonts w:ascii="Arial" w:hAnsi="Arial" w:cs="Arial"/>
          <w:sz w:val="22"/>
        </w:rPr>
        <w:t>ideas</w:t>
      </w:r>
    </w:p>
    <w:p w:rsidR="00685F2F" w:rsidRDefault="00580C24" w:rsidP="00685F2F">
      <w:pPr>
        <w:widowControl/>
        <w:numPr>
          <w:ilvl w:val="0"/>
          <w:numId w:val="2"/>
        </w:numPr>
        <w:jc w:val="left"/>
        <w:rPr>
          <w:rFonts w:ascii="Arial" w:hAnsi="Arial" w:cs="Arial"/>
          <w:sz w:val="22"/>
        </w:rPr>
      </w:pPr>
      <w:r w:rsidRPr="00DC61B4">
        <w:rPr>
          <w:rFonts w:ascii="Arial" w:hAnsi="Arial" w:cs="Arial"/>
          <w:sz w:val="22"/>
        </w:rPr>
        <w:t xml:space="preserve">Understand how </w:t>
      </w:r>
      <w:r w:rsidR="00747417" w:rsidRPr="00DC61B4">
        <w:rPr>
          <w:rFonts w:ascii="Arial" w:hAnsi="Arial" w:cs="Arial"/>
          <w:sz w:val="22"/>
        </w:rPr>
        <w:t>human activity affects watershed changes</w:t>
      </w:r>
    </w:p>
    <w:p w:rsidR="00685F2F" w:rsidRPr="00685F2F" w:rsidRDefault="00685F2F" w:rsidP="00685F2F">
      <w:pPr>
        <w:widowControl/>
        <w:numPr>
          <w:ilvl w:val="0"/>
          <w:numId w:val="2"/>
        </w:numPr>
        <w:jc w:val="left"/>
        <w:rPr>
          <w:rFonts w:ascii="Arial" w:hAnsi="Arial" w:cs="Arial"/>
          <w:sz w:val="22"/>
        </w:rPr>
      </w:pPr>
      <w:r w:rsidRPr="00685F2F">
        <w:rPr>
          <w:rFonts w:ascii="Arial" w:hAnsi="Arial" w:cs="Arial"/>
          <w:sz w:val="22"/>
        </w:rPr>
        <w:t>Identify numerical simulation tools in watershed management</w:t>
      </w:r>
    </w:p>
    <w:p w:rsidR="00580C24" w:rsidRPr="00DC61B4" w:rsidRDefault="00747417" w:rsidP="00580C24">
      <w:pPr>
        <w:widowControl/>
        <w:numPr>
          <w:ilvl w:val="0"/>
          <w:numId w:val="2"/>
        </w:numPr>
        <w:jc w:val="left"/>
        <w:rPr>
          <w:rFonts w:ascii="Arial" w:hAnsi="Arial" w:cs="Arial"/>
          <w:sz w:val="22"/>
        </w:rPr>
      </w:pPr>
      <w:r w:rsidRPr="00DC61B4">
        <w:rPr>
          <w:rFonts w:ascii="Arial" w:hAnsi="Arial" w:cs="Arial"/>
          <w:sz w:val="22"/>
        </w:rPr>
        <w:t>Identify possible solutions to flooding and water quality problems in watersheds</w:t>
      </w:r>
    </w:p>
    <w:p w:rsidR="00580C24" w:rsidRPr="00DC61B4" w:rsidRDefault="00580C24" w:rsidP="00580C24">
      <w:pPr>
        <w:widowControl/>
        <w:numPr>
          <w:ilvl w:val="0"/>
          <w:numId w:val="2"/>
        </w:numPr>
        <w:jc w:val="left"/>
        <w:rPr>
          <w:rFonts w:ascii="Arial" w:hAnsi="Arial" w:cs="Arial"/>
          <w:sz w:val="22"/>
        </w:rPr>
      </w:pPr>
      <w:r w:rsidRPr="00DC61B4">
        <w:rPr>
          <w:rFonts w:ascii="Arial" w:hAnsi="Arial" w:cs="Arial"/>
          <w:sz w:val="22"/>
        </w:rPr>
        <w:t xml:space="preserve">Examine </w:t>
      </w:r>
      <w:r w:rsidR="00747417" w:rsidRPr="00DC61B4">
        <w:rPr>
          <w:rFonts w:ascii="Arial" w:hAnsi="Arial" w:cs="Arial"/>
          <w:sz w:val="22"/>
        </w:rPr>
        <w:t>the relationship between the watershed response, design standards and regulations, and development.</w:t>
      </w:r>
      <w:r w:rsidRPr="00DC61B4">
        <w:rPr>
          <w:rFonts w:ascii="Arial" w:hAnsi="Arial" w:cs="Arial"/>
          <w:sz w:val="22"/>
        </w:rPr>
        <w:t xml:space="preserve">  </w:t>
      </w:r>
    </w:p>
    <w:p w:rsidR="00D112DA" w:rsidRPr="00DC61B4" w:rsidRDefault="00D112DA" w:rsidP="00D112DA">
      <w:pPr>
        <w:spacing w:line="360" w:lineRule="auto"/>
        <w:rPr>
          <w:rFonts w:ascii="Arial" w:hAnsi="Arial" w:cs="Arial"/>
          <w:sz w:val="22"/>
        </w:rPr>
      </w:pPr>
    </w:p>
    <w:p w:rsidR="00EE3669" w:rsidRPr="00DC61B4" w:rsidRDefault="00D112DA" w:rsidP="00EE3669">
      <w:pPr>
        <w:spacing w:line="360" w:lineRule="auto"/>
        <w:rPr>
          <w:rFonts w:ascii="Arial" w:hAnsi="Arial" w:cs="Arial"/>
          <w:sz w:val="22"/>
        </w:rPr>
      </w:pPr>
      <w:r w:rsidRPr="00DC61B4">
        <w:rPr>
          <w:rFonts w:ascii="Arial" w:hAnsi="Arial" w:cs="Arial"/>
          <w:b/>
          <w:sz w:val="22"/>
        </w:rPr>
        <w:t>Contents</w:t>
      </w:r>
      <w:proofErr w:type="gramStart"/>
      <w:r w:rsidRPr="00DC61B4">
        <w:rPr>
          <w:rFonts w:ascii="Arial" w:hAnsi="Arial" w:cs="Arial"/>
          <w:sz w:val="22"/>
        </w:rPr>
        <w:t>：</w:t>
      </w:r>
      <w:r w:rsidR="00EE3669" w:rsidRPr="00DC61B4">
        <w:rPr>
          <w:rFonts w:ascii="Arial" w:hAnsi="Arial" w:cs="Arial"/>
          <w:sz w:val="22"/>
        </w:rPr>
        <w:t>(</w:t>
      </w:r>
      <w:proofErr w:type="gramEnd"/>
      <w:r w:rsidR="00EE3669" w:rsidRPr="00DC61B4">
        <w:rPr>
          <w:rFonts w:ascii="Arial" w:hAnsi="Arial" w:cs="Arial"/>
          <w:sz w:val="22"/>
        </w:rPr>
        <w:t>within 300 words)</w:t>
      </w:r>
    </w:p>
    <w:p w:rsidR="00580C24" w:rsidRPr="00DC61B4" w:rsidRDefault="00747417" w:rsidP="00580C24">
      <w:pPr>
        <w:rPr>
          <w:rFonts w:ascii="Arial" w:hAnsi="Arial" w:cs="Arial"/>
          <w:b/>
          <w:bCs/>
          <w:sz w:val="22"/>
        </w:rPr>
      </w:pPr>
      <w:r w:rsidRPr="00DC61B4">
        <w:rPr>
          <w:rFonts w:ascii="Arial" w:hAnsi="Arial" w:cs="Arial"/>
          <w:sz w:val="22"/>
        </w:rPr>
        <w:lastRenderedPageBreak/>
        <w:t xml:space="preserve">This course is concerned with a basic understanding and relationship between development </w:t>
      </w:r>
      <w:r w:rsidR="002A41EB" w:rsidRPr="00DC61B4">
        <w:rPr>
          <w:rFonts w:ascii="Arial" w:hAnsi="Arial" w:cs="Arial"/>
          <w:sz w:val="22"/>
        </w:rPr>
        <w:t>and water resources using the watershed approach</w:t>
      </w:r>
      <w:r w:rsidRPr="00DC61B4">
        <w:rPr>
          <w:rFonts w:ascii="Arial" w:hAnsi="Arial" w:cs="Arial"/>
          <w:sz w:val="22"/>
        </w:rPr>
        <w:t xml:space="preserve">.  </w:t>
      </w:r>
      <w:r w:rsidR="002A41EB" w:rsidRPr="00DC61B4">
        <w:rPr>
          <w:rFonts w:ascii="Arial" w:hAnsi="Arial" w:cs="Arial"/>
          <w:sz w:val="22"/>
        </w:rPr>
        <w:t xml:space="preserve">A basic understanding of </w:t>
      </w:r>
      <w:r w:rsidR="004F1A35" w:rsidRPr="00DC61B4">
        <w:rPr>
          <w:rFonts w:ascii="Arial" w:hAnsi="Arial" w:cs="Arial"/>
          <w:sz w:val="22"/>
        </w:rPr>
        <w:t>h</w:t>
      </w:r>
      <w:r w:rsidRPr="00DC61B4">
        <w:rPr>
          <w:rFonts w:ascii="Arial" w:hAnsi="Arial" w:cs="Arial"/>
          <w:sz w:val="22"/>
        </w:rPr>
        <w:t>ydrology</w:t>
      </w:r>
      <w:r w:rsidR="002A41EB" w:rsidRPr="00DC61B4">
        <w:rPr>
          <w:rFonts w:ascii="Arial" w:hAnsi="Arial" w:cs="Arial"/>
          <w:sz w:val="22"/>
        </w:rPr>
        <w:t xml:space="preserve">, </w:t>
      </w:r>
      <w:r w:rsidRPr="00DC61B4">
        <w:rPr>
          <w:rFonts w:ascii="Arial" w:hAnsi="Arial" w:cs="Arial"/>
          <w:sz w:val="22"/>
        </w:rPr>
        <w:t>that science concerned with the occurrence, properties, distribution, and movement of water in the natural and man-made environment</w:t>
      </w:r>
      <w:r w:rsidR="002A41EB" w:rsidRPr="00DC61B4">
        <w:rPr>
          <w:rFonts w:ascii="Arial" w:hAnsi="Arial" w:cs="Arial"/>
          <w:sz w:val="22"/>
        </w:rPr>
        <w:t xml:space="preserve"> will be presented</w:t>
      </w:r>
      <w:r w:rsidRPr="00DC61B4">
        <w:rPr>
          <w:rFonts w:ascii="Arial" w:hAnsi="Arial" w:cs="Arial"/>
          <w:sz w:val="22"/>
        </w:rPr>
        <w:t>.  This course will examine basic hydrologic processes</w:t>
      </w:r>
      <w:r w:rsidR="002A41EB" w:rsidRPr="00DC61B4">
        <w:rPr>
          <w:rFonts w:ascii="Arial" w:hAnsi="Arial" w:cs="Arial"/>
          <w:sz w:val="22"/>
        </w:rPr>
        <w:t xml:space="preserve"> (watershed response)</w:t>
      </w:r>
      <w:r w:rsidRPr="00DC61B4">
        <w:rPr>
          <w:rFonts w:ascii="Arial" w:hAnsi="Arial" w:cs="Arial"/>
          <w:sz w:val="22"/>
        </w:rPr>
        <w:t xml:space="preserve"> </w:t>
      </w:r>
      <w:r w:rsidR="004F1A35" w:rsidRPr="00DC61B4">
        <w:rPr>
          <w:rFonts w:ascii="Arial" w:hAnsi="Arial" w:cs="Arial"/>
          <w:sz w:val="22"/>
        </w:rPr>
        <w:t>coupled with</w:t>
      </w:r>
      <w:r w:rsidRPr="00DC61B4">
        <w:rPr>
          <w:rFonts w:ascii="Arial" w:hAnsi="Arial" w:cs="Arial"/>
          <w:sz w:val="22"/>
        </w:rPr>
        <w:t xml:space="preserve"> practical applications in the areas of</w:t>
      </w:r>
      <w:r w:rsidR="002A41EB" w:rsidRPr="00DC61B4">
        <w:rPr>
          <w:rFonts w:ascii="Arial" w:hAnsi="Arial" w:cs="Arial"/>
          <w:sz w:val="22"/>
        </w:rPr>
        <w:t xml:space="preserve"> drainage design</w:t>
      </w:r>
      <w:r w:rsidRPr="00DC61B4">
        <w:rPr>
          <w:rFonts w:ascii="Arial" w:hAnsi="Arial" w:cs="Arial"/>
          <w:sz w:val="22"/>
        </w:rPr>
        <w:t xml:space="preserve">, </w:t>
      </w:r>
      <w:r w:rsidR="002A41EB" w:rsidRPr="00DC61B4">
        <w:rPr>
          <w:rFonts w:ascii="Arial" w:hAnsi="Arial" w:cs="Arial"/>
          <w:sz w:val="22"/>
        </w:rPr>
        <w:t>storm</w:t>
      </w:r>
      <w:r w:rsidR="00DC61B4" w:rsidRPr="00DC61B4">
        <w:rPr>
          <w:rFonts w:ascii="Arial" w:hAnsi="Arial" w:cs="Arial"/>
          <w:sz w:val="22"/>
        </w:rPr>
        <w:t xml:space="preserve"> </w:t>
      </w:r>
      <w:r w:rsidR="002A41EB" w:rsidRPr="00DC61B4">
        <w:rPr>
          <w:rFonts w:ascii="Arial" w:hAnsi="Arial" w:cs="Arial"/>
          <w:sz w:val="22"/>
        </w:rPr>
        <w:t xml:space="preserve">water management and low impact design. </w:t>
      </w:r>
      <w:r w:rsidRPr="00DC61B4">
        <w:rPr>
          <w:rFonts w:ascii="Arial" w:hAnsi="Arial" w:cs="Arial"/>
          <w:sz w:val="22"/>
        </w:rPr>
        <w:t>The course will also discuss the informational sciences leading to the use of various computer model</w:t>
      </w:r>
      <w:r w:rsidR="002A41EB" w:rsidRPr="00DC61B4">
        <w:rPr>
          <w:rFonts w:ascii="Arial" w:hAnsi="Arial" w:cs="Arial"/>
          <w:sz w:val="22"/>
        </w:rPr>
        <w:t xml:space="preserve">ing tools </w:t>
      </w:r>
      <w:r w:rsidR="004F1A35" w:rsidRPr="00DC61B4">
        <w:rPr>
          <w:rFonts w:ascii="Arial" w:hAnsi="Arial" w:cs="Arial"/>
          <w:sz w:val="22"/>
        </w:rPr>
        <w:t xml:space="preserve">in watershed </w:t>
      </w:r>
      <w:r w:rsidRPr="00DC61B4">
        <w:rPr>
          <w:rFonts w:ascii="Arial" w:hAnsi="Arial" w:cs="Arial"/>
          <w:sz w:val="22"/>
        </w:rPr>
        <w:t>analysis</w:t>
      </w:r>
      <w:r w:rsidR="004F1A35" w:rsidRPr="00DC61B4">
        <w:rPr>
          <w:rFonts w:ascii="Arial" w:hAnsi="Arial" w:cs="Arial"/>
          <w:sz w:val="22"/>
        </w:rPr>
        <w:t xml:space="preserve"> and design. </w:t>
      </w:r>
      <w:r w:rsidR="00580C24" w:rsidRPr="00DC61B4">
        <w:rPr>
          <w:rFonts w:ascii="Arial" w:hAnsi="Arial" w:cs="Arial"/>
          <w:sz w:val="22"/>
        </w:rPr>
        <w:t xml:space="preserve">This </w:t>
      </w:r>
      <w:r w:rsidR="004F1A35" w:rsidRPr="00DC61B4">
        <w:rPr>
          <w:rFonts w:ascii="Arial" w:hAnsi="Arial" w:cs="Arial"/>
          <w:sz w:val="22"/>
        </w:rPr>
        <w:t>general interest</w:t>
      </w:r>
      <w:r w:rsidR="00580C24" w:rsidRPr="00DC61B4">
        <w:rPr>
          <w:rFonts w:ascii="Arial" w:hAnsi="Arial" w:cs="Arial"/>
          <w:sz w:val="22"/>
        </w:rPr>
        <w:t xml:space="preserve"> course combines science</w:t>
      </w:r>
      <w:r w:rsidR="004F1A35" w:rsidRPr="00DC61B4">
        <w:rPr>
          <w:rFonts w:ascii="Arial" w:hAnsi="Arial" w:cs="Arial"/>
          <w:sz w:val="22"/>
        </w:rPr>
        <w:t>, engineering and policy in an effort to come up with new ways to think and plan developments. Coupling</w:t>
      </w:r>
      <w:r w:rsidR="00580C24" w:rsidRPr="00DC61B4">
        <w:rPr>
          <w:rFonts w:ascii="Arial" w:hAnsi="Arial" w:cs="Arial"/>
          <w:sz w:val="22"/>
        </w:rPr>
        <w:t xml:space="preserve"> team </w:t>
      </w:r>
      <w:r w:rsidR="004F1A35" w:rsidRPr="00DC61B4">
        <w:rPr>
          <w:rFonts w:ascii="Arial" w:hAnsi="Arial" w:cs="Arial"/>
          <w:sz w:val="22"/>
        </w:rPr>
        <w:t xml:space="preserve">based </w:t>
      </w:r>
      <w:r w:rsidR="00580C24" w:rsidRPr="00DC61B4">
        <w:rPr>
          <w:rFonts w:ascii="Arial" w:hAnsi="Arial" w:cs="Arial"/>
          <w:sz w:val="22"/>
        </w:rPr>
        <w:t>learning</w:t>
      </w:r>
      <w:r w:rsidR="004F1A35" w:rsidRPr="00DC61B4">
        <w:rPr>
          <w:rFonts w:ascii="Arial" w:hAnsi="Arial" w:cs="Arial"/>
          <w:sz w:val="22"/>
        </w:rPr>
        <w:t xml:space="preserve"> with a few group activities</w:t>
      </w:r>
      <w:r w:rsidR="00580C24" w:rsidRPr="00DC61B4">
        <w:rPr>
          <w:rFonts w:ascii="Arial" w:hAnsi="Arial" w:cs="Arial"/>
          <w:sz w:val="22"/>
        </w:rPr>
        <w:t xml:space="preserve">, students will </w:t>
      </w:r>
      <w:r w:rsidR="004F1A35" w:rsidRPr="00DC61B4">
        <w:rPr>
          <w:rFonts w:ascii="Arial" w:hAnsi="Arial" w:cs="Arial"/>
          <w:sz w:val="22"/>
        </w:rPr>
        <w:t xml:space="preserve">critically </w:t>
      </w:r>
      <w:r w:rsidR="00580C24" w:rsidRPr="00DC61B4">
        <w:rPr>
          <w:rFonts w:ascii="Arial" w:hAnsi="Arial" w:cs="Arial"/>
          <w:sz w:val="22"/>
        </w:rPr>
        <w:t xml:space="preserve">examine </w:t>
      </w:r>
      <w:r w:rsidR="002A41EB" w:rsidRPr="00DC61B4">
        <w:rPr>
          <w:rFonts w:ascii="Arial" w:hAnsi="Arial" w:cs="Arial"/>
          <w:sz w:val="22"/>
        </w:rPr>
        <w:t xml:space="preserve">the local </w:t>
      </w:r>
      <w:r w:rsidR="004F1A35" w:rsidRPr="00DC61B4">
        <w:rPr>
          <w:rFonts w:ascii="Arial" w:hAnsi="Arial" w:cs="Arial"/>
          <w:sz w:val="22"/>
        </w:rPr>
        <w:t xml:space="preserve">surroundings </w:t>
      </w:r>
      <w:r w:rsidR="002A41EB" w:rsidRPr="00DC61B4">
        <w:rPr>
          <w:rFonts w:ascii="Arial" w:hAnsi="Arial" w:cs="Arial"/>
          <w:sz w:val="22"/>
        </w:rPr>
        <w:t>to identify adverse watershed impacts and possible lower impact alternatives.</w:t>
      </w:r>
      <w:r w:rsidR="00580C24" w:rsidRPr="00DC61B4">
        <w:rPr>
          <w:rFonts w:ascii="Arial" w:hAnsi="Arial" w:cs="Arial"/>
          <w:sz w:val="22"/>
        </w:rPr>
        <w:t xml:space="preserve">  </w:t>
      </w:r>
    </w:p>
    <w:p w:rsidR="002A41EB" w:rsidRPr="00DC61B4" w:rsidRDefault="002A41EB" w:rsidP="002A41EB">
      <w:pPr>
        <w:rPr>
          <w:rFonts w:ascii="Arial" w:hAnsi="Arial" w:cs="Arial"/>
          <w:b/>
          <w:sz w:val="22"/>
          <w:u w:val="single"/>
        </w:rPr>
      </w:pPr>
    </w:p>
    <w:p w:rsidR="002A41EB" w:rsidRPr="00DC61B4" w:rsidRDefault="002A41EB" w:rsidP="002A41EB">
      <w:pPr>
        <w:rPr>
          <w:rFonts w:ascii="Arial" w:hAnsi="Arial" w:cs="Arial"/>
          <w:b/>
          <w:sz w:val="22"/>
          <w:u w:val="single"/>
        </w:rPr>
      </w:pPr>
    </w:p>
    <w:p w:rsidR="002A41EB" w:rsidRPr="00DC61B4" w:rsidRDefault="002A41EB" w:rsidP="002A41EB">
      <w:pPr>
        <w:rPr>
          <w:rFonts w:ascii="Arial" w:hAnsi="Arial" w:cs="Arial"/>
          <w:b/>
          <w:sz w:val="22"/>
          <w:u w:val="single"/>
        </w:rPr>
      </w:pPr>
      <w:r w:rsidRPr="00DC61B4">
        <w:rPr>
          <w:rFonts w:ascii="Arial" w:hAnsi="Arial" w:cs="Arial"/>
          <w:b/>
          <w:sz w:val="22"/>
          <w:u w:val="single"/>
        </w:rPr>
        <w:t>Class hour distribution</w:t>
      </w:r>
      <w:r w:rsidR="00341399">
        <w:rPr>
          <w:rFonts w:ascii="Arial" w:hAnsi="Arial" w:cs="Arial"/>
          <w:b/>
          <w:sz w:val="22"/>
          <w:u w:val="single"/>
        </w:rPr>
        <w:t xml:space="preserve"> (2 hours combined each day)</w:t>
      </w:r>
    </w:p>
    <w:p w:rsidR="002A41EB" w:rsidRPr="00685F2F" w:rsidRDefault="002A41EB" w:rsidP="002A41EB">
      <w:pPr>
        <w:rPr>
          <w:rFonts w:ascii="Arial" w:hAnsi="Arial" w:cs="Arial"/>
          <w:sz w:val="22"/>
        </w:rPr>
      </w:pPr>
      <w:r w:rsidRPr="00DC61B4">
        <w:rPr>
          <w:rFonts w:ascii="Arial" w:hAnsi="Arial" w:cs="Arial"/>
          <w:sz w:val="22"/>
        </w:rPr>
        <w:t xml:space="preserve">Hour 1 – Introduction (team </w:t>
      </w:r>
      <w:r w:rsidRPr="00685F2F">
        <w:rPr>
          <w:rFonts w:ascii="Arial" w:hAnsi="Arial" w:cs="Arial"/>
          <w:sz w:val="22"/>
        </w:rPr>
        <w:t>building)</w:t>
      </w:r>
      <w:r w:rsidR="00685F2F" w:rsidRPr="00685F2F">
        <w:rPr>
          <w:rFonts w:ascii="Arial" w:hAnsi="Arial" w:cs="Arial"/>
          <w:sz w:val="22"/>
        </w:rPr>
        <w:t xml:space="preserve"> and environmental problems due to urbanization</w:t>
      </w:r>
    </w:p>
    <w:p w:rsidR="002A41EB" w:rsidRPr="00685F2F" w:rsidRDefault="002A41EB" w:rsidP="002A41EB">
      <w:pPr>
        <w:rPr>
          <w:rFonts w:ascii="Arial" w:hAnsi="Arial" w:cs="Arial"/>
          <w:sz w:val="22"/>
        </w:rPr>
      </w:pPr>
      <w:r w:rsidRPr="00685F2F">
        <w:rPr>
          <w:rFonts w:ascii="Arial" w:hAnsi="Arial" w:cs="Arial"/>
          <w:sz w:val="22"/>
        </w:rPr>
        <w:t xml:space="preserve">Hour 2 – Introduction to </w:t>
      </w:r>
      <w:r w:rsidR="00DA0E72" w:rsidRPr="00685F2F">
        <w:rPr>
          <w:rFonts w:ascii="Arial" w:hAnsi="Arial" w:cs="Arial"/>
          <w:sz w:val="22"/>
        </w:rPr>
        <w:t xml:space="preserve">Watersheds </w:t>
      </w:r>
      <w:r w:rsidR="00685F2F" w:rsidRPr="00685F2F">
        <w:rPr>
          <w:rFonts w:ascii="Arial" w:hAnsi="Arial" w:cs="Arial"/>
          <w:sz w:val="22"/>
        </w:rPr>
        <w:t>and water resource systems</w:t>
      </w:r>
    </w:p>
    <w:p w:rsidR="002A41EB" w:rsidRPr="00685F2F" w:rsidRDefault="002A41EB" w:rsidP="002A41EB">
      <w:pPr>
        <w:rPr>
          <w:rFonts w:ascii="Arial" w:hAnsi="Arial" w:cs="Arial"/>
          <w:sz w:val="22"/>
        </w:rPr>
      </w:pPr>
      <w:r w:rsidRPr="00685F2F">
        <w:rPr>
          <w:rFonts w:ascii="Arial" w:hAnsi="Arial" w:cs="Arial"/>
          <w:sz w:val="22"/>
        </w:rPr>
        <w:t xml:space="preserve">Hour 3 – </w:t>
      </w:r>
      <w:r w:rsidR="00685F2F" w:rsidRPr="00685F2F">
        <w:rPr>
          <w:rFonts w:ascii="Arial" w:hAnsi="Arial" w:cs="Arial"/>
          <w:sz w:val="22"/>
        </w:rPr>
        <w:t xml:space="preserve">Understanding hydrologic processes </w:t>
      </w:r>
      <w:r w:rsidRPr="00685F2F">
        <w:rPr>
          <w:rFonts w:ascii="Arial" w:hAnsi="Arial" w:cs="Arial"/>
          <w:sz w:val="22"/>
        </w:rPr>
        <w:t>(Quiz 1, 15%)</w:t>
      </w:r>
    </w:p>
    <w:p w:rsidR="00DA0E72" w:rsidRPr="00685F2F" w:rsidRDefault="002A41EB" w:rsidP="002A41EB">
      <w:pPr>
        <w:rPr>
          <w:rFonts w:ascii="Arial" w:hAnsi="Arial" w:cs="Arial"/>
          <w:sz w:val="22"/>
        </w:rPr>
      </w:pPr>
      <w:r w:rsidRPr="00685F2F">
        <w:rPr>
          <w:rFonts w:ascii="Arial" w:hAnsi="Arial" w:cs="Arial"/>
          <w:sz w:val="22"/>
        </w:rPr>
        <w:t xml:space="preserve">Hour 4 – </w:t>
      </w:r>
      <w:r w:rsidR="00DA0E72" w:rsidRPr="00685F2F">
        <w:rPr>
          <w:rFonts w:ascii="Arial" w:hAnsi="Arial" w:cs="Arial"/>
          <w:sz w:val="22"/>
        </w:rPr>
        <w:t xml:space="preserve">Understanding hydrologic processes </w:t>
      </w:r>
      <w:r w:rsidR="00685F2F" w:rsidRPr="00685F2F">
        <w:rPr>
          <w:rFonts w:ascii="Arial" w:hAnsi="Arial" w:cs="Arial"/>
          <w:sz w:val="22"/>
        </w:rPr>
        <w:t>(numerical simulation tools)</w:t>
      </w:r>
    </w:p>
    <w:p w:rsidR="002A41EB" w:rsidRPr="00685F2F" w:rsidRDefault="002A41EB" w:rsidP="002A41EB">
      <w:pPr>
        <w:rPr>
          <w:rFonts w:ascii="Arial" w:hAnsi="Arial" w:cs="Arial"/>
          <w:sz w:val="22"/>
        </w:rPr>
      </w:pPr>
      <w:r w:rsidRPr="00685F2F">
        <w:rPr>
          <w:rFonts w:ascii="Arial" w:hAnsi="Arial" w:cs="Arial"/>
          <w:sz w:val="22"/>
        </w:rPr>
        <w:t xml:space="preserve">Hour 5 – </w:t>
      </w:r>
      <w:r w:rsidR="00685F2F" w:rsidRPr="00685F2F">
        <w:rPr>
          <w:rFonts w:ascii="Arial" w:hAnsi="Arial" w:cs="Arial"/>
          <w:sz w:val="22"/>
        </w:rPr>
        <w:t>Urbanization processes and Low Impact Development (LID)</w:t>
      </w:r>
    </w:p>
    <w:p w:rsidR="002A41EB" w:rsidRPr="00685F2F" w:rsidRDefault="002A41EB" w:rsidP="002A41EB">
      <w:pPr>
        <w:rPr>
          <w:rFonts w:ascii="Arial" w:hAnsi="Arial" w:cs="Arial"/>
          <w:sz w:val="22"/>
        </w:rPr>
      </w:pPr>
      <w:r w:rsidRPr="00685F2F">
        <w:rPr>
          <w:rFonts w:ascii="Arial" w:hAnsi="Arial" w:cs="Arial"/>
          <w:sz w:val="22"/>
        </w:rPr>
        <w:t xml:space="preserve">Hour 6 – </w:t>
      </w:r>
      <w:r w:rsidR="00DA0E72" w:rsidRPr="00685F2F">
        <w:rPr>
          <w:rFonts w:ascii="Arial" w:hAnsi="Arial" w:cs="Arial"/>
          <w:sz w:val="22"/>
        </w:rPr>
        <w:t>Design principles and regulations</w:t>
      </w:r>
      <w:r w:rsidRPr="00685F2F">
        <w:rPr>
          <w:rFonts w:ascii="Arial" w:hAnsi="Arial" w:cs="Arial"/>
          <w:sz w:val="22"/>
        </w:rPr>
        <w:t xml:space="preserve"> (Quiz 2, 15%)</w:t>
      </w:r>
    </w:p>
    <w:p w:rsidR="002A41EB" w:rsidRPr="00685F2F" w:rsidRDefault="002A41EB" w:rsidP="002A41EB">
      <w:pPr>
        <w:rPr>
          <w:rFonts w:ascii="Arial" w:hAnsi="Arial" w:cs="Arial"/>
          <w:sz w:val="22"/>
        </w:rPr>
      </w:pPr>
      <w:r w:rsidRPr="00685F2F">
        <w:rPr>
          <w:rFonts w:ascii="Arial" w:hAnsi="Arial" w:cs="Arial"/>
          <w:sz w:val="22"/>
        </w:rPr>
        <w:t xml:space="preserve">Hour 7 – </w:t>
      </w:r>
      <w:r w:rsidR="00DA0E72" w:rsidRPr="00685F2F">
        <w:rPr>
          <w:rFonts w:ascii="Arial" w:hAnsi="Arial" w:cs="Arial"/>
          <w:sz w:val="22"/>
        </w:rPr>
        <w:t>Integrating watershed responses and LID design</w:t>
      </w:r>
    </w:p>
    <w:p w:rsidR="002A41EB" w:rsidRPr="00685F2F" w:rsidRDefault="002A41EB" w:rsidP="002A41EB">
      <w:pPr>
        <w:rPr>
          <w:rFonts w:ascii="Arial" w:hAnsi="Arial" w:cs="Arial"/>
          <w:sz w:val="22"/>
        </w:rPr>
      </w:pPr>
      <w:r w:rsidRPr="00685F2F">
        <w:rPr>
          <w:rFonts w:ascii="Arial" w:hAnsi="Arial" w:cs="Arial"/>
          <w:sz w:val="22"/>
        </w:rPr>
        <w:t xml:space="preserve">Hour 8 – </w:t>
      </w:r>
      <w:r w:rsidR="00685F2F" w:rsidRPr="00685F2F">
        <w:rPr>
          <w:rFonts w:ascii="Arial" w:hAnsi="Arial" w:cs="Arial"/>
          <w:sz w:val="22"/>
        </w:rPr>
        <w:t xml:space="preserve">Study Case: Watershed modeling and </w:t>
      </w:r>
      <w:proofErr w:type="spellStart"/>
      <w:r w:rsidR="00685F2F" w:rsidRPr="00685F2F">
        <w:rPr>
          <w:rFonts w:ascii="Arial" w:hAnsi="Arial" w:cs="Arial"/>
          <w:sz w:val="22"/>
        </w:rPr>
        <w:t>stormwater</w:t>
      </w:r>
      <w:proofErr w:type="spellEnd"/>
      <w:r w:rsidR="00685F2F" w:rsidRPr="00685F2F">
        <w:rPr>
          <w:rFonts w:ascii="Arial" w:hAnsi="Arial" w:cs="Arial"/>
          <w:sz w:val="22"/>
        </w:rPr>
        <w:t xml:space="preserve"> management (</w:t>
      </w:r>
      <w:r w:rsidR="00341399" w:rsidRPr="00685F2F">
        <w:rPr>
          <w:rFonts w:ascii="Arial" w:hAnsi="Arial" w:cs="Arial"/>
          <w:sz w:val="22"/>
        </w:rPr>
        <w:t>Local impact analysis due, 20%)</w:t>
      </w:r>
    </w:p>
    <w:p w:rsidR="002A41EB" w:rsidRPr="00685F2F" w:rsidRDefault="002A41EB" w:rsidP="002A41EB">
      <w:pPr>
        <w:rPr>
          <w:rFonts w:ascii="Arial" w:hAnsi="Arial" w:cs="Arial"/>
          <w:sz w:val="22"/>
        </w:rPr>
      </w:pPr>
      <w:r w:rsidRPr="00685F2F">
        <w:rPr>
          <w:rFonts w:ascii="Arial" w:hAnsi="Arial" w:cs="Arial"/>
          <w:sz w:val="22"/>
        </w:rPr>
        <w:t xml:space="preserve">Hour 9 – </w:t>
      </w:r>
      <w:r w:rsidR="002C0122" w:rsidRPr="00685F2F">
        <w:rPr>
          <w:rFonts w:ascii="Arial" w:hAnsi="Arial" w:cs="Arial"/>
          <w:sz w:val="22"/>
        </w:rPr>
        <w:t xml:space="preserve">Informational sciences </w:t>
      </w:r>
    </w:p>
    <w:p w:rsidR="002A41EB" w:rsidRPr="00DC61B4" w:rsidRDefault="002A41EB" w:rsidP="002A41EB">
      <w:pPr>
        <w:rPr>
          <w:rFonts w:ascii="Arial" w:hAnsi="Arial" w:cs="Arial"/>
          <w:sz w:val="22"/>
        </w:rPr>
      </w:pPr>
      <w:r w:rsidRPr="00685F2F">
        <w:rPr>
          <w:rFonts w:ascii="Arial" w:hAnsi="Arial" w:cs="Arial"/>
          <w:sz w:val="22"/>
        </w:rPr>
        <w:t>Hour 10 – Final Examination (</w:t>
      </w:r>
      <w:r w:rsidR="002C0122" w:rsidRPr="00685F2F">
        <w:rPr>
          <w:rFonts w:ascii="Arial" w:hAnsi="Arial" w:cs="Arial"/>
          <w:sz w:val="22"/>
        </w:rPr>
        <w:t>4</w:t>
      </w:r>
      <w:r w:rsidRPr="00685F2F">
        <w:rPr>
          <w:rFonts w:ascii="Arial" w:hAnsi="Arial" w:cs="Arial"/>
          <w:sz w:val="22"/>
        </w:rPr>
        <w:t>0%) and Course Evaluation</w:t>
      </w:r>
    </w:p>
    <w:p w:rsidR="00D112DA" w:rsidRPr="00DC61B4" w:rsidRDefault="00D112DA" w:rsidP="00D112DA">
      <w:pPr>
        <w:spacing w:line="360" w:lineRule="auto"/>
        <w:rPr>
          <w:rFonts w:ascii="Arial" w:hAnsi="Arial" w:cs="Arial"/>
          <w:sz w:val="22"/>
        </w:rPr>
      </w:pPr>
    </w:p>
    <w:p w:rsidR="00DC61B4" w:rsidRPr="00DC61B4" w:rsidRDefault="00DC61B4" w:rsidP="00DC61B4">
      <w:pPr>
        <w:rPr>
          <w:rFonts w:ascii="Arial" w:hAnsi="Arial" w:cs="Arial"/>
          <w:b/>
          <w:bCs/>
          <w:sz w:val="22"/>
        </w:rPr>
      </w:pPr>
      <w:r w:rsidRPr="00DC61B4">
        <w:rPr>
          <w:rFonts w:ascii="Arial" w:hAnsi="Arial" w:cs="Arial"/>
          <w:b/>
          <w:bCs/>
          <w:sz w:val="22"/>
        </w:rPr>
        <w:t>Text Books and Reference Books:</w:t>
      </w:r>
    </w:p>
    <w:p w:rsidR="00DC61B4" w:rsidRPr="00DC61B4" w:rsidRDefault="00DC61B4" w:rsidP="00DC61B4">
      <w:pPr>
        <w:rPr>
          <w:rFonts w:ascii="Arial" w:hAnsi="Arial" w:cs="Arial"/>
          <w:bCs/>
          <w:sz w:val="22"/>
        </w:rPr>
      </w:pPr>
      <w:r w:rsidRPr="00DC61B4">
        <w:rPr>
          <w:rFonts w:ascii="Arial" w:hAnsi="Arial" w:cs="Arial"/>
          <w:bCs/>
          <w:sz w:val="22"/>
        </w:rPr>
        <w:t>None</w:t>
      </w:r>
    </w:p>
    <w:p w:rsidR="00DC61B4" w:rsidRPr="00DC61B4" w:rsidRDefault="00DC61B4" w:rsidP="00DC61B4">
      <w:pPr>
        <w:rPr>
          <w:rFonts w:ascii="Arial" w:hAnsi="Arial" w:cs="Arial"/>
          <w:b/>
          <w:bCs/>
          <w:sz w:val="22"/>
        </w:rPr>
      </w:pPr>
    </w:p>
    <w:p w:rsidR="00DC61B4" w:rsidRPr="00DC61B4" w:rsidRDefault="00DC61B4" w:rsidP="00DC61B4">
      <w:pPr>
        <w:rPr>
          <w:rFonts w:ascii="Arial" w:hAnsi="Arial" w:cs="Arial"/>
          <w:b/>
          <w:bCs/>
          <w:sz w:val="22"/>
        </w:rPr>
      </w:pPr>
      <w:r w:rsidRPr="00DC61B4">
        <w:rPr>
          <w:rFonts w:ascii="Arial" w:hAnsi="Arial" w:cs="Arial"/>
          <w:b/>
          <w:bCs/>
          <w:sz w:val="22"/>
        </w:rPr>
        <w:t>Performance Evaluation and Score Assessment:</w:t>
      </w:r>
    </w:p>
    <w:p w:rsidR="00DC61B4" w:rsidRPr="00DC61B4" w:rsidRDefault="00DC61B4" w:rsidP="00DC61B4">
      <w:pPr>
        <w:rPr>
          <w:rFonts w:ascii="Arial" w:hAnsi="Arial" w:cs="Arial"/>
          <w:bCs/>
          <w:sz w:val="22"/>
        </w:rPr>
      </w:pPr>
      <w:r w:rsidRPr="00DC61B4">
        <w:rPr>
          <w:rFonts w:ascii="Arial" w:hAnsi="Arial" w:cs="Arial"/>
          <w:bCs/>
          <w:sz w:val="22"/>
        </w:rPr>
        <w:t xml:space="preserve">As directed by Jilin Teaching Program </w:t>
      </w:r>
    </w:p>
    <w:p w:rsidR="00D112DA" w:rsidRPr="00DC61B4" w:rsidRDefault="00D112DA" w:rsidP="00D112DA">
      <w:pPr>
        <w:spacing w:line="360" w:lineRule="auto"/>
        <w:rPr>
          <w:rFonts w:ascii="Arial" w:hAnsi="Arial" w:cs="Arial"/>
          <w:sz w:val="22"/>
        </w:rPr>
      </w:pPr>
    </w:p>
    <w:p w:rsidR="00EE3669" w:rsidRPr="00DC61B4" w:rsidRDefault="00D112DA" w:rsidP="00EE3669">
      <w:pPr>
        <w:spacing w:line="360" w:lineRule="auto"/>
        <w:rPr>
          <w:rFonts w:ascii="Arial" w:hAnsi="Arial" w:cs="Arial"/>
          <w:sz w:val="22"/>
        </w:rPr>
      </w:pPr>
      <w:r w:rsidRPr="00DC61B4">
        <w:rPr>
          <w:rFonts w:ascii="Arial" w:hAnsi="Arial" w:cs="Arial"/>
          <w:b/>
          <w:sz w:val="22"/>
        </w:rPr>
        <w:t>Prerequisites</w:t>
      </w:r>
      <w:r w:rsidR="004A21B9" w:rsidRPr="004A21B9">
        <w:rPr>
          <w:rFonts w:ascii="Arial" w:hAnsi="Arial" w:cs="Arial"/>
          <w:b/>
          <w:sz w:val="22"/>
        </w:rPr>
        <w:t>:</w:t>
      </w:r>
      <w:r w:rsidR="004A21B9">
        <w:rPr>
          <w:rFonts w:ascii="Arial" w:hAnsi="Arial" w:cs="Arial"/>
          <w:sz w:val="22"/>
        </w:rPr>
        <w:t xml:space="preserve"> </w:t>
      </w:r>
      <w:r w:rsidR="00EE3669" w:rsidRPr="00DC61B4">
        <w:rPr>
          <w:rFonts w:ascii="Arial" w:hAnsi="Arial" w:cs="Arial"/>
          <w:sz w:val="22"/>
        </w:rPr>
        <w:t>(within 100 words)</w:t>
      </w:r>
    </w:p>
    <w:p w:rsidR="00D112DA" w:rsidRPr="00DC61B4" w:rsidRDefault="00580C24" w:rsidP="00D112DA">
      <w:pPr>
        <w:spacing w:line="360" w:lineRule="auto"/>
        <w:rPr>
          <w:rFonts w:ascii="Arial" w:hAnsi="Arial" w:cs="Arial"/>
          <w:sz w:val="22"/>
        </w:rPr>
      </w:pPr>
      <w:r w:rsidRPr="00DC61B4">
        <w:rPr>
          <w:rFonts w:ascii="Arial" w:hAnsi="Arial" w:cs="Arial"/>
          <w:sz w:val="22"/>
        </w:rPr>
        <w:t>None</w:t>
      </w:r>
      <w:r w:rsidR="00917526">
        <w:rPr>
          <w:rFonts w:ascii="Arial" w:hAnsi="Arial" w:cs="Arial"/>
          <w:sz w:val="22"/>
        </w:rPr>
        <w:t xml:space="preserve">, but anticipate engineering, </w:t>
      </w:r>
      <w:r w:rsidR="00747417" w:rsidRPr="00DC61B4">
        <w:rPr>
          <w:rFonts w:ascii="Arial" w:hAnsi="Arial" w:cs="Arial"/>
          <w:sz w:val="22"/>
        </w:rPr>
        <w:t>science</w:t>
      </w:r>
      <w:r w:rsidR="00917526">
        <w:rPr>
          <w:rFonts w:ascii="Arial" w:hAnsi="Arial" w:cs="Arial"/>
          <w:sz w:val="22"/>
        </w:rPr>
        <w:t xml:space="preserve"> and natural resource</w:t>
      </w:r>
      <w:r w:rsidR="00747417" w:rsidRPr="00DC61B4">
        <w:rPr>
          <w:rFonts w:ascii="Arial" w:hAnsi="Arial" w:cs="Arial"/>
          <w:sz w:val="22"/>
        </w:rPr>
        <w:t xml:space="preserve"> students with an interest in the environmental impact of </w:t>
      </w:r>
      <w:r w:rsidR="002C0122" w:rsidRPr="00DC61B4">
        <w:rPr>
          <w:rFonts w:ascii="Arial" w:hAnsi="Arial" w:cs="Arial"/>
          <w:sz w:val="22"/>
        </w:rPr>
        <w:t>development</w:t>
      </w:r>
      <w:r w:rsidR="00747417" w:rsidRPr="00DC61B4">
        <w:rPr>
          <w:rFonts w:ascii="Arial" w:hAnsi="Arial" w:cs="Arial"/>
          <w:sz w:val="22"/>
        </w:rPr>
        <w:t xml:space="preserve"> </w:t>
      </w:r>
      <w:r w:rsidR="002A41EB" w:rsidRPr="00DC61B4">
        <w:rPr>
          <w:rFonts w:ascii="Arial" w:hAnsi="Arial" w:cs="Arial"/>
          <w:sz w:val="22"/>
        </w:rPr>
        <w:t xml:space="preserve">on water resources. </w:t>
      </w:r>
    </w:p>
    <w:p w:rsidR="00D112DA" w:rsidRPr="00DC61B4" w:rsidRDefault="00D112DA" w:rsidP="00D112DA">
      <w:pPr>
        <w:spacing w:line="360" w:lineRule="auto"/>
        <w:rPr>
          <w:rFonts w:ascii="Arial" w:hAnsi="Arial" w:cs="Arial"/>
          <w:sz w:val="22"/>
        </w:rPr>
      </w:pPr>
    </w:p>
    <w:sectPr w:rsidR="00D112DA" w:rsidRPr="00DC61B4" w:rsidSect="005B1146">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6EC" w:rsidRDefault="00EA36EC" w:rsidP="00D112DA">
      <w:r>
        <w:separator/>
      </w:r>
    </w:p>
  </w:endnote>
  <w:endnote w:type="continuationSeparator" w:id="0">
    <w:p w:rsidR="00EA36EC" w:rsidRDefault="00EA36EC" w:rsidP="00D112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6EC" w:rsidRDefault="00EA36EC" w:rsidP="00D112DA">
      <w:r>
        <w:separator/>
      </w:r>
    </w:p>
  </w:footnote>
  <w:footnote w:type="continuationSeparator" w:id="0">
    <w:p w:rsidR="00EA36EC" w:rsidRDefault="00EA36EC" w:rsidP="00D11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74" w:rsidRPr="00DC61B4" w:rsidRDefault="000E7474" w:rsidP="00DC61B4">
    <w:pPr>
      <w:pStyle w:val="Heade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B3CAE"/>
    <w:multiLevelType w:val="hybridMultilevel"/>
    <w:tmpl w:val="5B9011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B24032"/>
    <w:multiLevelType w:val="hybridMultilevel"/>
    <w:tmpl w:val="EB9EB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12DA"/>
    <w:rsid w:val="0000281C"/>
    <w:rsid w:val="0004440F"/>
    <w:rsid w:val="00047E6A"/>
    <w:rsid w:val="000E7474"/>
    <w:rsid w:val="000F568E"/>
    <w:rsid w:val="001E2D66"/>
    <w:rsid w:val="00212DDA"/>
    <w:rsid w:val="0028537B"/>
    <w:rsid w:val="002A41EB"/>
    <w:rsid w:val="002A767F"/>
    <w:rsid w:val="002C0122"/>
    <w:rsid w:val="00341399"/>
    <w:rsid w:val="004377D8"/>
    <w:rsid w:val="004A0FD9"/>
    <w:rsid w:val="004A21B9"/>
    <w:rsid w:val="004E1D2B"/>
    <w:rsid w:val="004F1A35"/>
    <w:rsid w:val="00580C24"/>
    <w:rsid w:val="00582AD3"/>
    <w:rsid w:val="00584DB2"/>
    <w:rsid w:val="005B1146"/>
    <w:rsid w:val="00685F2F"/>
    <w:rsid w:val="006B3A4E"/>
    <w:rsid w:val="00726525"/>
    <w:rsid w:val="00727D8B"/>
    <w:rsid w:val="00747417"/>
    <w:rsid w:val="007A1D6D"/>
    <w:rsid w:val="00917526"/>
    <w:rsid w:val="009E1BDF"/>
    <w:rsid w:val="00AE2E25"/>
    <w:rsid w:val="00B36B28"/>
    <w:rsid w:val="00BB5602"/>
    <w:rsid w:val="00BF4DE6"/>
    <w:rsid w:val="00C47AF9"/>
    <w:rsid w:val="00CB0268"/>
    <w:rsid w:val="00D112DA"/>
    <w:rsid w:val="00D96BD3"/>
    <w:rsid w:val="00DA0E72"/>
    <w:rsid w:val="00DC61B4"/>
    <w:rsid w:val="00E43BCA"/>
    <w:rsid w:val="00E5645F"/>
    <w:rsid w:val="00E937F9"/>
    <w:rsid w:val="00EA36EC"/>
    <w:rsid w:val="00EB3320"/>
    <w:rsid w:val="00EE3669"/>
    <w:rsid w:val="00F25486"/>
    <w:rsid w:val="00F97A6C"/>
    <w:rsid w:val="00FA46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4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2D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12DA"/>
    <w:rPr>
      <w:sz w:val="18"/>
      <w:szCs w:val="18"/>
    </w:rPr>
  </w:style>
  <w:style w:type="paragraph" w:styleId="Footer">
    <w:name w:val="footer"/>
    <w:basedOn w:val="Normal"/>
    <w:link w:val="FooterChar"/>
    <w:uiPriority w:val="99"/>
    <w:unhideWhenUsed/>
    <w:rsid w:val="00D112D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112DA"/>
    <w:rPr>
      <w:sz w:val="18"/>
      <w:szCs w:val="18"/>
    </w:rPr>
  </w:style>
  <w:style w:type="paragraph" w:styleId="BalloonText">
    <w:name w:val="Balloon Text"/>
    <w:basedOn w:val="Normal"/>
    <w:link w:val="BalloonTextChar"/>
    <w:uiPriority w:val="99"/>
    <w:semiHidden/>
    <w:unhideWhenUsed/>
    <w:rsid w:val="00D112DA"/>
    <w:rPr>
      <w:sz w:val="18"/>
      <w:szCs w:val="18"/>
    </w:rPr>
  </w:style>
  <w:style w:type="character" w:customStyle="1" w:styleId="BalloonTextChar">
    <w:name w:val="Balloon Text Char"/>
    <w:basedOn w:val="DefaultParagraphFont"/>
    <w:link w:val="BalloonText"/>
    <w:uiPriority w:val="99"/>
    <w:semiHidden/>
    <w:rsid w:val="00D112DA"/>
    <w:rPr>
      <w:sz w:val="18"/>
      <w:szCs w:val="18"/>
    </w:rPr>
  </w:style>
  <w:style w:type="paragraph" w:styleId="ListParagraph">
    <w:name w:val="List Paragraph"/>
    <w:basedOn w:val="Normal"/>
    <w:uiPriority w:val="34"/>
    <w:qFormat/>
    <w:rsid w:val="000E7474"/>
    <w:pPr>
      <w:ind w:firstLineChars="200" w:firstLine="420"/>
    </w:pPr>
  </w:style>
  <w:style w:type="character" w:styleId="Hyperlink">
    <w:name w:val="Hyperlink"/>
    <w:basedOn w:val="DefaultParagraphFont"/>
    <w:uiPriority w:val="99"/>
    <w:semiHidden/>
    <w:unhideWhenUsed/>
    <w:rsid w:val="000F568E"/>
    <w:rPr>
      <w:color w:val="35A1D4"/>
      <w:u w:val="single"/>
    </w:rPr>
  </w:style>
  <w:style w:type="character" w:customStyle="1" w:styleId="def">
    <w:name w:val="def"/>
    <w:basedOn w:val="DefaultParagraphFont"/>
    <w:rsid w:val="000F568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s:nationalit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52E99-98FC-458E-8DE5-CF944F7F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Lenovo (Beijing) Limited</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yinghe</dc:creator>
  <cp:lastModifiedBy>kbtodd2</cp:lastModifiedBy>
  <cp:revision>2</cp:revision>
  <cp:lastPrinted>2014-01-09T07:40:00Z</cp:lastPrinted>
  <dcterms:created xsi:type="dcterms:W3CDTF">2015-02-03T19:47:00Z</dcterms:created>
  <dcterms:modified xsi:type="dcterms:W3CDTF">2015-02-03T19:47:00Z</dcterms:modified>
</cp:coreProperties>
</file>